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9D" w:rsidRDefault="00750D9D" w:rsidP="00750D9D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                                          УТВЕРЖДАЮ                     </w:t>
      </w:r>
    </w:p>
    <w:p w:rsidR="00750D9D" w:rsidRDefault="00750D9D" w:rsidP="00750D9D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                         Директор УО «Гомельский</w:t>
      </w:r>
    </w:p>
    <w:p w:rsidR="00750D9D" w:rsidRDefault="00750D9D" w:rsidP="00750D9D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                        государственный колледж</w:t>
      </w:r>
    </w:p>
    <w:p w:rsidR="00750D9D" w:rsidRDefault="00750D9D" w:rsidP="00750D9D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кулинарии»</w:t>
      </w:r>
    </w:p>
    <w:p w:rsidR="00750D9D" w:rsidRDefault="00750D9D" w:rsidP="00750D9D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                                        ______________ В.В. </w:t>
      </w:r>
      <w:proofErr w:type="spellStart"/>
      <w:r>
        <w:rPr>
          <w:color w:val="0D0D0D"/>
          <w:sz w:val="28"/>
          <w:szCs w:val="28"/>
        </w:rPr>
        <w:t>Шепелевич</w:t>
      </w:r>
      <w:proofErr w:type="spellEnd"/>
    </w:p>
    <w:p w:rsidR="00750D9D" w:rsidRDefault="00750D9D" w:rsidP="00750D9D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                                       «___»_____________________2023г.</w:t>
      </w:r>
    </w:p>
    <w:p w:rsidR="00750D9D" w:rsidRDefault="00750D9D" w:rsidP="00750D9D">
      <w:pPr>
        <w:rPr>
          <w:color w:val="0D0D0D"/>
          <w:sz w:val="28"/>
          <w:szCs w:val="28"/>
        </w:rPr>
      </w:pPr>
    </w:p>
    <w:p w:rsidR="00750D9D" w:rsidRDefault="00750D9D" w:rsidP="00750D9D">
      <w:pPr>
        <w:jc w:val="center"/>
        <w:rPr>
          <w:b/>
          <w:caps/>
          <w:color w:val="0D0D0D"/>
          <w:sz w:val="28"/>
          <w:szCs w:val="28"/>
        </w:rPr>
      </w:pPr>
      <w:r>
        <w:rPr>
          <w:b/>
          <w:caps/>
          <w:color w:val="0D0D0D"/>
          <w:sz w:val="28"/>
          <w:szCs w:val="28"/>
        </w:rPr>
        <w:t>План работы педагогического совета</w:t>
      </w:r>
    </w:p>
    <w:p w:rsidR="00750D9D" w:rsidRDefault="00750D9D" w:rsidP="00750D9D">
      <w:pPr>
        <w:jc w:val="center"/>
        <w:rPr>
          <w:b/>
          <w:caps/>
          <w:color w:val="0D0D0D"/>
          <w:sz w:val="28"/>
          <w:szCs w:val="28"/>
        </w:rPr>
      </w:pPr>
      <w:r>
        <w:rPr>
          <w:b/>
          <w:caps/>
          <w:color w:val="0D0D0D"/>
          <w:sz w:val="28"/>
          <w:szCs w:val="28"/>
        </w:rPr>
        <w:t xml:space="preserve">УчреждениЯ образования </w:t>
      </w:r>
    </w:p>
    <w:p w:rsidR="00750D9D" w:rsidRDefault="00750D9D" w:rsidP="00750D9D">
      <w:pPr>
        <w:jc w:val="center"/>
        <w:rPr>
          <w:b/>
          <w:caps/>
          <w:color w:val="0D0D0D"/>
          <w:sz w:val="28"/>
          <w:szCs w:val="28"/>
        </w:rPr>
      </w:pPr>
      <w:r>
        <w:rPr>
          <w:b/>
          <w:caps/>
          <w:color w:val="0D0D0D"/>
          <w:sz w:val="28"/>
          <w:szCs w:val="28"/>
        </w:rPr>
        <w:t xml:space="preserve">«Гомельский государственный колледж кулинарии» </w:t>
      </w:r>
    </w:p>
    <w:p w:rsidR="00750D9D" w:rsidRDefault="00750D9D" w:rsidP="00750D9D">
      <w:pPr>
        <w:jc w:val="center"/>
        <w:rPr>
          <w:b/>
          <w:caps/>
          <w:color w:val="0D0D0D"/>
          <w:sz w:val="28"/>
          <w:szCs w:val="28"/>
        </w:rPr>
      </w:pPr>
      <w:r>
        <w:rPr>
          <w:b/>
          <w:caps/>
          <w:color w:val="0D0D0D"/>
          <w:sz w:val="28"/>
          <w:szCs w:val="28"/>
        </w:rPr>
        <w:t>на 2023-2024 учебный год</w:t>
      </w:r>
    </w:p>
    <w:p w:rsidR="00750D9D" w:rsidRDefault="00750D9D" w:rsidP="00750D9D">
      <w:pPr>
        <w:jc w:val="center"/>
        <w:rPr>
          <w:b/>
          <w:caps/>
          <w:color w:val="0D0D0D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754"/>
        <w:gridCol w:w="3084"/>
      </w:tblGrid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jc w:val="center"/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 – сентябрь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jc w:val="center"/>
            </w:pP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</w:pPr>
            <w: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состава педсовета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колледжа</w:t>
            </w:r>
          </w:p>
        </w:tc>
      </w:tr>
      <w:tr w:rsidR="00750D9D" w:rsidTr="00750D9D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</w:pPr>
            <w: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jc w:val="both"/>
            </w:pPr>
            <w:r>
              <w:t>Итоги работы  педагогического коллектива, анализ финансово – хозяйственной деятельности колледжа за  2022-2023 и задачи на новый 2023-2024 учебный год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Директор колледжа</w:t>
            </w:r>
          </w:p>
          <w:p w:rsidR="00750D9D" w:rsidRDefault="00750D9D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</w:pPr>
            <w: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педагогической нагрузки на 2023– 2024учебный год, председателя  ЦК, заведующих кабинетов,  закрепление мастеров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и кураторов за учебными группами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  <w:p w:rsidR="00750D9D" w:rsidRDefault="00750D9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</w:pPr>
            <w: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колледжа на  2023 – 2024, учебных планов, графика образовательного процесса, графика проведения обязательных контрольных работ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  <w:p w:rsidR="00750D9D" w:rsidRDefault="00750D9D">
            <w:pPr>
              <w:pStyle w:val="a3"/>
              <w:tabs>
                <w:tab w:val="left" w:pos="8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750D9D" w:rsidRDefault="00750D9D">
            <w:pPr>
              <w:pStyle w:val="a3"/>
              <w:tabs>
                <w:tab w:val="left" w:pos="8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</w:pPr>
            <w:r>
              <w:t>5.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закона Республики Беларусь «О борьбе с коррупцией»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незаконное репетиторство)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колледжа</w:t>
            </w: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jc w:val="center"/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jc w:val="center"/>
              <w:rPr>
                <w:b/>
                <w:color w:val="0D0D0D"/>
                <w:lang w:val="en-US"/>
              </w:rPr>
            </w:pPr>
            <w:r>
              <w:rPr>
                <w:b/>
                <w:color w:val="0D0D0D"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rPr>
                <w:color w:val="FF0000"/>
              </w:rPr>
            </w:pP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педагогического коллектива с результатами выполнения предыдущих решений педагогического совета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колледжа</w:t>
            </w:r>
          </w:p>
          <w:p w:rsidR="00750D9D" w:rsidRDefault="00750D9D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направления работы по профилактике негативных явлений в молодежной среде. Профилактика наркомании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УВР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 групп</w:t>
            </w: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Состояние трудоустройства обучающихся выпускных групп уровня ПТО и ССО 2023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/о, кураторы</w:t>
            </w: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вновь принятого контингента. Рекомендации руководителям учебных групп.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Служба СППС</w:t>
            </w: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jc w:val="center"/>
              <w:rPr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Декабрь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rPr>
                <w:color w:val="000000"/>
              </w:rPr>
            </w:pP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педагогического коллектива с результатами выполнения предыдущих решений педагогического совета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колледжа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воспитательной работы в общежитии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УВР воспитатели общежития</w:t>
            </w: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уровня ПТО на заключительное производственное обучение (производственная практика)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Зам.д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  <w:lang w:val="be-BY"/>
              </w:rPr>
              <w:t>ректора по ПО</w:t>
            </w: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питания в колледже.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color w:val="000000"/>
                <w:sz w:val="24"/>
                <w:szCs w:val="24"/>
              </w:rPr>
              <w:t>УПР</w:t>
            </w:r>
            <w:proofErr w:type="gramEnd"/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Реализация требований </w:t>
            </w:r>
            <w:r>
              <w:rPr>
                <w:color w:val="000000"/>
                <w:lang w:val="be-BY"/>
              </w:rPr>
              <w:t xml:space="preserve">Директивы Президента Республики Беларусь от 11 марта 2004г. №1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be-BY"/>
              </w:rPr>
              <w:t>О мерах по укреплению общественной безопасности и дисциплины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be-BY"/>
              </w:rPr>
              <w:t xml:space="preserve">. </w:t>
            </w:r>
            <w:r>
              <w:rPr>
                <w:color w:val="000000"/>
              </w:rPr>
              <w:t xml:space="preserve">Анализ </w:t>
            </w:r>
            <w:r>
              <w:rPr>
                <w:color w:val="000000"/>
                <w:spacing w:val="-10"/>
              </w:rPr>
              <w:t xml:space="preserve">состояния трудовой и исполнительской дисциплины, ответственности работников за нарушение общественного порядка и дисциплины, </w:t>
            </w:r>
            <w:r>
              <w:rPr>
                <w:color w:val="000000"/>
                <w:spacing w:val="-10"/>
              </w:rPr>
              <w:lastRenderedPageBreak/>
              <w:t>соблюдение безопасных условий и охраны труда на рабочих местах, пожарной и транспортной безопасности; выполнения положений коллективного договора и Правил внутреннего трудового распорядка.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Директор колледжа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color w:val="000000"/>
                <w:sz w:val="24"/>
                <w:szCs w:val="24"/>
              </w:rPr>
              <w:t>УПР</w:t>
            </w:r>
            <w:proofErr w:type="gramEnd"/>
          </w:p>
          <w:p w:rsidR="00750D9D" w:rsidRDefault="00750D9D">
            <w:pPr>
              <w:rPr>
                <w:color w:val="000000"/>
              </w:rPr>
            </w:pP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jc w:val="center"/>
              <w:rPr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Январь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rPr>
                <w:color w:val="000000"/>
              </w:rPr>
            </w:pP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педагогического коллектива с результатами выполнения предыдущих решений педагогического совета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колледжа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50D9D" w:rsidTr="00750D9D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Итоги образовательного процесса за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полугодие. </w:t>
            </w:r>
          </w:p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колледжа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color w:val="000000"/>
                <w:sz w:val="24"/>
                <w:szCs w:val="24"/>
              </w:rPr>
              <w:t>УПР</w:t>
            </w:r>
            <w:proofErr w:type="gramEnd"/>
          </w:p>
          <w:p w:rsidR="00750D9D" w:rsidRDefault="00750D9D">
            <w:pPr>
              <w:ind w:right="328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воспитательной работы за 1 полугодие. Система работы по профилактике преступлений и правонарушений. Анализ пропусков учебных занятий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социальный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организации производственной практики учащихся выпускных групп уровня ПТО со сроком обучения 1 год 6 месяцев.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color w:val="000000"/>
                <w:sz w:val="24"/>
                <w:szCs w:val="24"/>
              </w:rPr>
              <w:t>УПР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Зам.д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  <w:lang w:val="be-BY"/>
              </w:rPr>
              <w:t>ректора по ПО</w:t>
            </w:r>
          </w:p>
        </w:tc>
      </w:tr>
      <w:tr w:rsidR="00750D9D" w:rsidTr="00750D9D">
        <w:trPr>
          <w:trHeight w:val="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допуске учащихся групп уровня ПТО к выпуск</w:t>
            </w:r>
            <w:r>
              <w:rPr>
                <w:color w:val="000000"/>
                <w:sz w:val="24"/>
                <w:szCs w:val="24"/>
              </w:rPr>
              <w:softHyphen/>
              <w:t>ным квалификационным экзаменам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УПР</w:t>
            </w:r>
          </w:p>
        </w:tc>
      </w:tr>
      <w:tr w:rsidR="00750D9D" w:rsidTr="00750D9D">
        <w:trPr>
          <w:trHeight w:val="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работы по охране труда за 2022 год, реализация Закона об охране труда в кол</w:t>
            </w:r>
            <w:r>
              <w:rPr>
                <w:color w:val="000000"/>
                <w:sz w:val="24"/>
                <w:szCs w:val="24"/>
              </w:rPr>
              <w:softHyphen/>
              <w:t>ледже. Утверждение локальных актов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УПР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50D9D" w:rsidTr="00750D9D">
        <w:trPr>
          <w:trHeight w:val="2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Декрета Президента Республики Беларусь от 24.11.2006 г. № 18 «О дополнительных мерах по государственной защите детей в неблагополучных семьях».</w:t>
            </w:r>
          </w:p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Постановления Совета Министров от </w:t>
            </w:r>
            <w:r>
              <w:rPr>
                <w:rStyle w:val="datepr"/>
                <w:color w:val="000000"/>
                <w:sz w:val="24"/>
                <w:szCs w:val="24"/>
                <w:shd w:val="clear" w:color="auto" w:fill="FFFFFF"/>
              </w:rPr>
              <w:t>31 мая 2013 г.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number"/>
                <w:color w:val="000000"/>
                <w:sz w:val="24"/>
                <w:szCs w:val="24"/>
                <w:shd w:val="clear" w:color="auto" w:fill="FFFFFF"/>
              </w:rPr>
              <w:t>№ 433 «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Об утверждении Положения о </w:t>
            </w: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постинтернатном</w:t>
            </w:r>
            <w:proofErr w:type="spell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сопровождении детей-сирот,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социальный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50D9D" w:rsidTr="00750D9D">
        <w:trPr>
          <w:trHeight w:val="3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jc w:val="center"/>
              <w:rPr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50D9D" w:rsidTr="00750D9D">
        <w:trPr>
          <w:trHeight w:val="6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педагогического коллектива с результатами выполнения предыдущих решений педагогического совета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колледжа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50D9D" w:rsidTr="00750D9D">
        <w:trPr>
          <w:trHeight w:val="6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итоговой аттестации выпускных групп уровня ПТО со сроком обучения 1 год 6 месяцев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УПР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</w:p>
        </w:tc>
      </w:tr>
      <w:tr w:rsidR="00750D9D" w:rsidTr="00750D9D">
        <w:trPr>
          <w:trHeight w:val="3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трудоустройства на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рабочее место выпускников 2023г. со сроком обучения 1 год 6 меся</w:t>
            </w:r>
            <w:r>
              <w:rPr>
                <w:color w:val="000000"/>
                <w:sz w:val="24"/>
                <w:szCs w:val="24"/>
              </w:rPr>
              <w:softHyphen/>
              <w:t>цев по квалификациям «Повар», «Повар детского питания»</w:t>
            </w:r>
            <w:proofErr w:type="gramStart"/>
            <w:r>
              <w:rPr>
                <w:color w:val="000000"/>
                <w:sz w:val="24"/>
                <w:szCs w:val="24"/>
              </w:rPr>
              <w:t>,«</w:t>
            </w:r>
            <w:proofErr w:type="gramEnd"/>
            <w:r>
              <w:rPr>
                <w:color w:val="000000"/>
                <w:sz w:val="24"/>
                <w:szCs w:val="24"/>
              </w:rPr>
              <w:t>Официант», «Кондитер», «Пекарь»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/о</w:t>
            </w:r>
          </w:p>
        </w:tc>
      </w:tr>
      <w:tr w:rsidR="00750D9D" w:rsidTr="00750D9D">
        <w:trPr>
          <w:trHeight w:val="3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распределении обучающихся групп уровня ССО на преддипломную практику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УПР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</w:p>
        </w:tc>
      </w:tr>
      <w:tr w:rsidR="00750D9D" w:rsidTr="00750D9D">
        <w:trPr>
          <w:trHeight w:val="1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jc w:val="center"/>
              <w:rPr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rPr>
                <w:color w:val="000000"/>
              </w:rPr>
            </w:pPr>
          </w:p>
        </w:tc>
      </w:tr>
      <w:tr w:rsidR="00750D9D" w:rsidTr="00750D9D">
        <w:trPr>
          <w:trHeight w:val="1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педагогического коллектива с результатами выполнения предыдущих решений педагогического совета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колледжа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50D9D" w:rsidTr="00750D9D">
        <w:trPr>
          <w:trHeight w:val="5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штатные рабочие  места в летний период на производствен</w:t>
            </w:r>
            <w:r>
              <w:rPr>
                <w:color w:val="000000"/>
                <w:sz w:val="24"/>
                <w:szCs w:val="24"/>
              </w:rPr>
              <w:softHyphen/>
              <w:t>ную и учебную  практику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УПР</w:t>
            </w:r>
          </w:p>
        </w:tc>
      </w:tr>
      <w:tr w:rsidR="00750D9D" w:rsidTr="00750D9D">
        <w:trPr>
          <w:trHeight w:val="3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занятости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летний период «Лето 2024»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УВР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50D9D" w:rsidTr="00750D9D">
        <w:trPr>
          <w:trHeight w:val="2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jc w:val="center"/>
              <w:rPr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50D9D" w:rsidTr="00750D9D">
        <w:trPr>
          <w:trHeight w:val="3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педагогического коллектива с результатами выполнения предыдущих решений педагогического совета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колледжа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50D9D" w:rsidTr="00750D9D">
        <w:trPr>
          <w:trHeight w:val="3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к новому учебному году 2024-2025 и выполнение </w:t>
            </w:r>
            <w:r>
              <w:rPr>
                <w:color w:val="000000"/>
                <w:sz w:val="24"/>
                <w:szCs w:val="24"/>
              </w:rPr>
              <w:lastRenderedPageBreak/>
              <w:t>решений педагогических советов 2023–2024 учебного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Директор колледжа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УПР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УВР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УР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</w:p>
        </w:tc>
      </w:tr>
      <w:tr w:rsidR="00750D9D" w:rsidTr="00750D9D">
        <w:trPr>
          <w:trHeight w:val="3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D" w:rsidRDefault="00750D9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допуске обучающихся групп уровня ПТО, сроком обучения 1 год к ВКЭ.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УПР</w:t>
            </w:r>
          </w:p>
          <w:p w:rsidR="00750D9D" w:rsidRDefault="00750D9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</w:p>
        </w:tc>
      </w:tr>
    </w:tbl>
    <w:p w:rsidR="00750D9D" w:rsidRDefault="00750D9D" w:rsidP="00750D9D">
      <w:pPr>
        <w:rPr>
          <w:b/>
          <w:color w:val="000000"/>
        </w:rPr>
      </w:pPr>
    </w:p>
    <w:p w:rsidR="00750D9D" w:rsidRDefault="00750D9D" w:rsidP="00750D9D">
      <w:pPr>
        <w:rPr>
          <w:color w:val="000000"/>
          <w:sz w:val="28"/>
        </w:rPr>
      </w:pPr>
    </w:p>
    <w:p w:rsidR="00750D9D" w:rsidRDefault="00750D9D" w:rsidP="00750D9D">
      <w:pPr>
        <w:rPr>
          <w:color w:val="000000"/>
          <w:sz w:val="28"/>
        </w:rPr>
      </w:pPr>
    </w:p>
    <w:p w:rsidR="00750D9D" w:rsidRDefault="00750D9D" w:rsidP="00750D9D">
      <w:pPr>
        <w:rPr>
          <w:color w:val="000000"/>
          <w:sz w:val="28"/>
        </w:rPr>
      </w:pPr>
      <w:r>
        <w:rPr>
          <w:color w:val="000000"/>
          <w:sz w:val="28"/>
        </w:rPr>
        <w:t>Зам</w:t>
      </w:r>
      <w:proofErr w:type="gramStart"/>
      <w:r>
        <w:rPr>
          <w:color w:val="000000"/>
          <w:sz w:val="28"/>
        </w:rPr>
        <w:t>.д</w:t>
      </w:r>
      <w:proofErr w:type="gramEnd"/>
      <w:r>
        <w:rPr>
          <w:color w:val="000000"/>
          <w:sz w:val="28"/>
        </w:rPr>
        <w:t xml:space="preserve">иректора по УПР                 </w:t>
      </w:r>
      <w:r>
        <w:rPr>
          <w:color w:val="000000"/>
          <w:sz w:val="28"/>
        </w:rPr>
        <w:tab/>
        <w:t xml:space="preserve">                                         Т.И. </w:t>
      </w:r>
      <w:proofErr w:type="spellStart"/>
      <w:r>
        <w:rPr>
          <w:color w:val="000000"/>
          <w:sz w:val="28"/>
        </w:rPr>
        <w:t>Бубнова</w:t>
      </w:r>
      <w:proofErr w:type="spellEnd"/>
      <w:r>
        <w:rPr>
          <w:color w:val="000000"/>
          <w:sz w:val="28"/>
        </w:rPr>
        <w:t xml:space="preserve">                                                         </w:t>
      </w:r>
    </w:p>
    <w:p w:rsidR="00750D9D" w:rsidRDefault="00750D9D" w:rsidP="00750D9D">
      <w:pPr>
        <w:rPr>
          <w:color w:val="000000"/>
        </w:rPr>
      </w:pPr>
    </w:p>
    <w:p w:rsidR="00750D9D" w:rsidRDefault="00750D9D" w:rsidP="00750D9D"/>
    <w:p w:rsidR="003D3266" w:rsidRDefault="003D3266"/>
    <w:sectPr w:rsidR="003D3266" w:rsidSect="003D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D9D"/>
    <w:rsid w:val="003D3266"/>
    <w:rsid w:val="00750D9D"/>
    <w:rsid w:val="0083463B"/>
    <w:rsid w:val="00C2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0D9D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50D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pr">
    <w:name w:val="datepr"/>
    <w:basedOn w:val="a0"/>
    <w:rsid w:val="00750D9D"/>
  </w:style>
  <w:style w:type="character" w:customStyle="1" w:styleId="number">
    <w:name w:val="number"/>
    <w:basedOn w:val="a0"/>
    <w:rsid w:val="00750D9D"/>
  </w:style>
  <w:style w:type="character" w:customStyle="1" w:styleId="apple-converted-space">
    <w:name w:val="apple-converted-space"/>
    <w:basedOn w:val="a0"/>
    <w:rsid w:val="00750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2023-10-25T10:25:00Z</dcterms:created>
  <dcterms:modified xsi:type="dcterms:W3CDTF">2023-10-25T10:25:00Z</dcterms:modified>
</cp:coreProperties>
</file>